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5E236" w14:textId="1651D2E9" w:rsidR="000D5E49" w:rsidRPr="00186F74" w:rsidRDefault="00AE515A" w:rsidP="00FF48DD">
      <w:pPr>
        <w:spacing w:after="120"/>
        <w:rPr>
          <w:rFonts w:ascii="Lucida Grande" w:hAnsi="Lucida Grande" w:cs="Lucida Grande"/>
          <w:sz w:val="20"/>
          <w:szCs w:val="20"/>
          <w:lang w:val="it-IT"/>
        </w:rPr>
      </w:pPr>
      <w:r w:rsidRPr="00186F74">
        <w:rPr>
          <w:rFonts w:ascii="Lucida Grande" w:hAnsi="Lucida Grande" w:cs="Lucida Grande"/>
          <w:sz w:val="20"/>
          <w:szCs w:val="20"/>
          <w:lang w:val="it-IT"/>
        </w:rPr>
        <w:t>Comunicato stampa del</w:t>
      </w:r>
      <w:r w:rsidR="00C436A0" w:rsidRPr="00186F74">
        <w:rPr>
          <w:rFonts w:ascii="Lucida Grande" w:hAnsi="Lucida Grande" w:cs="Lucida Grande"/>
          <w:sz w:val="20"/>
          <w:szCs w:val="20"/>
          <w:lang w:val="it-IT"/>
        </w:rPr>
        <w:t xml:space="preserve"> 2</w:t>
      </w:r>
      <w:r w:rsidR="00F81BD1">
        <w:rPr>
          <w:rFonts w:ascii="Lucida Grande" w:hAnsi="Lucida Grande" w:cs="Lucida Grande"/>
          <w:sz w:val="20"/>
          <w:szCs w:val="20"/>
          <w:lang w:val="it-IT"/>
        </w:rPr>
        <w:t>7</w:t>
      </w:r>
      <w:r w:rsidRPr="00186F74">
        <w:rPr>
          <w:rFonts w:ascii="Lucida Grande" w:hAnsi="Lucida Grande" w:cs="Lucida Grande"/>
          <w:sz w:val="20"/>
          <w:szCs w:val="20"/>
          <w:lang w:val="it-IT"/>
        </w:rPr>
        <w:t xml:space="preserve"> giugno </w:t>
      </w:r>
      <w:r w:rsidR="00C436A0" w:rsidRPr="00186F74">
        <w:rPr>
          <w:rFonts w:ascii="Lucida Grande" w:hAnsi="Lucida Grande" w:cs="Lucida Grande"/>
          <w:sz w:val="20"/>
          <w:szCs w:val="20"/>
          <w:lang w:val="it-IT"/>
        </w:rPr>
        <w:t>2022</w:t>
      </w:r>
    </w:p>
    <w:p w14:paraId="5DFA1906" w14:textId="721C45C6" w:rsidR="00FF48DD" w:rsidRPr="00186F74" w:rsidRDefault="00002436" w:rsidP="00FD55CE">
      <w:pPr>
        <w:rPr>
          <w:rFonts w:ascii="Lucida Grande" w:hAnsi="Lucida Grande" w:cs="Lucida Grande"/>
          <w:sz w:val="28"/>
          <w:szCs w:val="28"/>
          <w:lang w:val="it-IT"/>
        </w:rPr>
      </w:pPr>
      <w:r w:rsidRPr="00186F74">
        <w:rPr>
          <w:rFonts w:ascii="Lucida Grande" w:hAnsi="Lucida Grande" w:cs="Lucida Grande"/>
          <w:sz w:val="28"/>
          <w:szCs w:val="28"/>
          <w:lang w:val="it-IT"/>
        </w:rPr>
        <w:t xml:space="preserve">TINNE </w:t>
      </w:r>
      <w:r w:rsidR="00AE515A" w:rsidRPr="00186F74">
        <w:rPr>
          <w:rFonts w:ascii="Lucida Grande" w:hAnsi="Lucida Grande" w:cs="Lucida Grande"/>
          <w:sz w:val="28"/>
          <w:szCs w:val="28"/>
          <w:lang w:val="it-IT"/>
        </w:rPr>
        <w:t>giovane museo chiusa</w:t>
      </w:r>
      <w:r w:rsidR="00590169">
        <w:rPr>
          <w:rFonts w:ascii="Lucida Grande" w:hAnsi="Lucida Grande" w:cs="Lucida Grande"/>
          <w:sz w:val="28"/>
          <w:szCs w:val="28"/>
          <w:lang w:val="it-IT"/>
        </w:rPr>
        <w:t>:</w:t>
      </w:r>
      <w:r w:rsidR="0053387D" w:rsidRPr="00186F74">
        <w:rPr>
          <w:rFonts w:ascii="Lucida Grande" w:hAnsi="Lucida Grande" w:cs="Lucida Grande"/>
          <w:sz w:val="28"/>
          <w:szCs w:val="28"/>
          <w:lang w:val="it-IT"/>
        </w:rPr>
        <w:t xml:space="preserve"> </w:t>
      </w:r>
      <w:r w:rsidR="00590169">
        <w:rPr>
          <w:rFonts w:ascii="Lucida Grande" w:hAnsi="Lucida Grande" w:cs="Lucida Grande"/>
          <w:sz w:val="28"/>
          <w:szCs w:val="28"/>
          <w:lang w:val="it-IT"/>
        </w:rPr>
        <w:t>i</w:t>
      </w:r>
      <w:r w:rsidR="00AE515A" w:rsidRPr="00186F74">
        <w:rPr>
          <w:rFonts w:ascii="Lucida Grande" w:hAnsi="Lucida Grande" w:cs="Lucida Grande"/>
          <w:sz w:val="28"/>
          <w:szCs w:val="28"/>
          <w:lang w:val="it-IT"/>
        </w:rPr>
        <w:t xml:space="preserve">n concorso </w:t>
      </w:r>
      <w:r w:rsidR="0053387D" w:rsidRPr="00186F74">
        <w:rPr>
          <w:rFonts w:ascii="Lucida Grande" w:hAnsi="Lucida Grande" w:cs="Lucida Grande"/>
          <w:sz w:val="28"/>
          <w:szCs w:val="28"/>
          <w:lang w:val="it-IT"/>
        </w:rPr>
        <w:t xml:space="preserve">12 </w:t>
      </w:r>
      <w:r w:rsidR="00AE515A" w:rsidRPr="00186F74">
        <w:rPr>
          <w:rFonts w:ascii="Lucida Grande" w:hAnsi="Lucida Grande" w:cs="Lucida Grande"/>
          <w:sz w:val="28"/>
          <w:szCs w:val="28"/>
          <w:lang w:val="it-IT"/>
        </w:rPr>
        <w:t>collettivi internazionali con competenze in architettura, arte</w:t>
      </w:r>
      <w:r w:rsidR="00C44F3E" w:rsidRPr="00186F74">
        <w:rPr>
          <w:rFonts w:ascii="Lucida Grande" w:hAnsi="Lucida Grande" w:cs="Lucida Grande"/>
          <w:sz w:val="28"/>
          <w:szCs w:val="28"/>
          <w:lang w:val="it-IT"/>
        </w:rPr>
        <w:t xml:space="preserve"> </w:t>
      </w:r>
      <w:r w:rsidR="00AE515A" w:rsidRPr="00186F74">
        <w:rPr>
          <w:rFonts w:ascii="Lucida Grande" w:hAnsi="Lucida Grande" w:cs="Lucida Grande"/>
          <w:sz w:val="28"/>
          <w:szCs w:val="28"/>
          <w:lang w:val="it-IT"/>
        </w:rPr>
        <w:t>e</w:t>
      </w:r>
      <w:r w:rsidR="00AE515A" w:rsidRPr="00186F74">
        <w:rPr>
          <w:lang w:val="it-IT"/>
        </w:rPr>
        <w:t xml:space="preserve"> </w:t>
      </w:r>
      <w:r w:rsidR="00AE515A" w:rsidRPr="00186F74">
        <w:rPr>
          <w:rFonts w:ascii="Lucida Grande" w:hAnsi="Lucida Grande" w:cs="Lucida Grande"/>
          <w:sz w:val="28"/>
          <w:szCs w:val="28"/>
          <w:lang w:val="it-IT"/>
        </w:rPr>
        <w:t>pianificazione paesaggistica</w:t>
      </w:r>
      <w:r w:rsidR="0053387D" w:rsidRPr="00186F74">
        <w:rPr>
          <w:rFonts w:ascii="Lucida Grande" w:hAnsi="Lucida Grande" w:cs="Lucida Grande"/>
          <w:sz w:val="28"/>
          <w:szCs w:val="28"/>
          <w:lang w:val="it-IT"/>
        </w:rPr>
        <w:t xml:space="preserve">. </w:t>
      </w:r>
    </w:p>
    <w:p w14:paraId="02596739" w14:textId="77777777" w:rsidR="00032261" w:rsidRPr="00186F74" w:rsidRDefault="00032261" w:rsidP="00032261">
      <w:pPr>
        <w:rPr>
          <w:rFonts w:ascii="Lucida Grande" w:hAnsi="Lucida Grande" w:cs="Lucida Grande"/>
          <w:sz w:val="28"/>
          <w:szCs w:val="28"/>
          <w:lang w:val="it-IT"/>
        </w:rPr>
      </w:pPr>
    </w:p>
    <w:p w14:paraId="7898F52A" w14:textId="6F96A49B" w:rsidR="00286356" w:rsidRPr="00186F74" w:rsidRDefault="00186F74" w:rsidP="000D5E49">
      <w:pPr>
        <w:spacing w:after="120" w:line="276" w:lineRule="auto"/>
        <w:rPr>
          <w:rFonts w:ascii="Lucida Grande" w:hAnsi="Lucida Grande" w:cs="Lucida Grande"/>
          <w:b/>
          <w:bCs/>
          <w:sz w:val="22"/>
          <w:szCs w:val="22"/>
          <w:lang w:val="it-IT"/>
        </w:rPr>
      </w:pPr>
      <w:r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>Ricordate</w:t>
      </w:r>
      <w:r w:rsidR="0028635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  <w:r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a quando risale </w:t>
      </w:r>
      <w:r w:rsidR="0028635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l’ultimo concorso internazionale di progettazione per l’Alto Adige degno di questo nome? Esatto: era l’anno 2000. </w:t>
      </w:r>
      <w:r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>Ora</w:t>
      </w:r>
      <w:r w:rsidR="0028635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ci risiamo: stavolta tocca al TINNE giovane museo chiusa. La Fondazione TINNE Alto Adige per l’arte, la cultura e la formazione ha indetto un concorso europeo interdisciplinare; </w:t>
      </w:r>
      <w:r w:rsidR="00793159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>la</w:t>
      </w:r>
      <w:r w:rsidR="0028635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  <w:r w:rsidR="00793159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relativa </w:t>
      </w:r>
      <w:r w:rsidR="0028635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>selezione</w:t>
      </w:r>
      <w:r w:rsidR="00793159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è stata superata da 12 collettivi che lavorano, tra le varie località, a Helsinki, Porto, Venezia, Vienna e Bolzano. Il 4 luglio prossimo saranno </w:t>
      </w:r>
      <w:r w:rsidR="00A02AC3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presenti </w:t>
      </w:r>
      <w:r w:rsidR="00793159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nel </w:t>
      </w:r>
      <w:r w:rsidR="007469D7">
        <w:rPr>
          <w:rFonts w:ascii="Lucida Grande" w:hAnsi="Lucida Grande" w:cs="Lucida Grande"/>
          <w:b/>
          <w:bCs/>
          <w:sz w:val="22"/>
          <w:szCs w:val="22"/>
          <w:lang w:val="it-IT"/>
        </w:rPr>
        <w:t>Parco</w:t>
      </w:r>
      <w:r w:rsidR="00793159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dei Cappuccini di Chiusa, là dove sorgerà il museo dei bambini. Un percorso con laboratori, </w:t>
      </w:r>
      <w:r w:rsidR="0002349E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arena, </w:t>
      </w:r>
      <w:r w:rsidR="00793159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>parco giochi</w:t>
      </w:r>
      <w:r w:rsidR="0002349E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>… Insomma, un concetto unico nel suo genere.</w:t>
      </w:r>
    </w:p>
    <w:p w14:paraId="1250AB12" w14:textId="07695801" w:rsidR="00002436" w:rsidRPr="00186F74" w:rsidRDefault="0002349E" w:rsidP="00032261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 w:rsidRPr="00186F74">
        <w:rPr>
          <w:rFonts w:ascii="Lucida Grande" w:hAnsi="Lucida Grande" w:cs="Lucida Grande"/>
          <w:sz w:val="22"/>
          <w:szCs w:val="22"/>
          <w:lang w:val="it-IT"/>
        </w:rPr>
        <w:t>Un altro museo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? 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Molto di più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Un progetto di sviluppo urbano per Chiusa. Un parco giochi per rimanere creativi ad ogni età. E una palestra per l’apprendimento orientato alla soluzione, </w:t>
      </w:r>
      <w:r w:rsidR="00590169">
        <w:rPr>
          <w:rFonts w:ascii="Lucida Grande" w:hAnsi="Lucida Grande" w:cs="Lucida Grande"/>
          <w:sz w:val="22"/>
          <w:szCs w:val="22"/>
          <w:lang w:val="it-IT"/>
        </w:rPr>
        <w:t>ideale per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 affrontare l’odierno mondo del lavoro digitale. Questo è l’obiettivo di TINNE giovane museo chiusa.</w:t>
      </w:r>
      <w:r w:rsidR="00C51663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“Non sarà una galleria di quadri ma un progetto educativo, in cui bambini, giovani e adulti sviluppano autostima nell’incontro con le artiste e gli artisti”, spiegano le curatrici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 Petra Paolazzi 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e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 Marion Piffer</w:t>
      </w:r>
      <w:r w:rsidR="00B1267C" w:rsidRPr="00186F7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Damiani. </w:t>
      </w:r>
    </w:p>
    <w:p w14:paraId="4565892E" w14:textId="625A1F3F" w:rsidR="005215A0" w:rsidRPr="00186F74" w:rsidRDefault="005215A0" w:rsidP="00032261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 w:rsidRPr="00186F74">
        <w:rPr>
          <w:rFonts w:ascii="Lucida Grande" w:hAnsi="Lucida Grande" w:cs="Lucida Grande"/>
          <w:sz w:val="22"/>
          <w:szCs w:val="22"/>
          <w:lang w:val="it-IT"/>
        </w:rPr>
        <w:t>Il concetto è già stato definito nel dettaglio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Nell’ambito di un</w:t>
      </w:r>
      <w:r w:rsidRPr="00186F74">
        <w:rPr>
          <w:lang w:val="it-IT"/>
        </w:rPr>
        <w:t xml:space="preserve"> 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processo di partecipazione della cittadinanza, 100 </w:t>
      </w:r>
      <w:r w:rsidR="00BC25A4" w:rsidRPr="00186F74">
        <w:rPr>
          <w:rFonts w:ascii="Lucida Grande" w:hAnsi="Lucida Grande" w:cs="Lucida Grande"/>
          <w:sz w:val="22"/>
          <w:szCs w:val="22"/>
          <w:lang w:val="it-IT"/>
        </w:rPr>
        <w:t>residenti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 sono stati coinvolti nel progetto. Famosa in passato come colonia di artisti, Chiusa ha sonnecchiato per 100 anni</w:t>
      </w:r>
      <w:r w:rsidR="00BC25A4" w:rsidRPr="00186F74">
        <w:rPr>
          <w:rFonts w:ascii="Lucida Grande" w:hAnsi="Lucida Grande" w:cs="Lucida Grande"/>
          <w:sz w:val="22"/>
          <w:szCs w:val="22"/>
          <w:lang w:val="it-IT"/>
        </w:rPr>
        <w:t xml:space="preserve"> e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BC25A4" w:rsidRPr="00186F74">
        <w:rPr>
          <w:rFonts w:ascii="Lucida Grande" w:hAnsi="Lucida Grande" w:cs="Lucida Grande"/>
          <w:sz w:val="22"/>
          <w:szCs w:val="22"/>
          <w:lang w:val="it-IT"/>
        </w:rPr>
        <w:t>o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ra viene risvegliat</w:t>
      </w:r>
      <w:r w:rsidR="00BC25A4" w:rsidRPr="00186F74">
        <w:rPr>
          <w:rFonts w:ascii="Lucida Grande" w:hAnsi="Lucida Grande" w:cs="Lucida Grande"/>
          <w:sz w:val="22"/>
          <w:szCs w:val="22"/>
          <w:lang w:val="it-IT"/>
        </w:rPr>
        <w:t>a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 come spazio creativo e </w:t>
      </w:r>
      <w:r w:rsidR="00BC25A4" w:rsidRPr="00186F74">
        <w:rPr>
          <w:rFonts w:ascii="Lucida Grande" w:hAnsi="Lucida Grande" w:cs="Lucida Grande"/>
          <w:sz w:val="22"/>
          <w:szCs w:val="22"/>
          <w:lang w:val="it-IT"/>
        </w:rPr>
        <w:t>progettata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 in </w:t>
      </w:r>
      <w:r w:rsidR="00BC25A4" w:rsidRPr="00186F74">
        <w:rPr>
          <w:rFonts w:ascii="Lucida Grande" w:hAnsi="Lucida Grande" w:cs="Lucida Grande"/>
          <w:sz w:val="22"/>
          <w:szCs w:val="22"/>
          <w:lang w:val="it-IT"/>
        </w:rPr>
        <w:t>maniera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 ecologic</w:t>
      </w:r>
      <w:r w:rsidR="00BC25A4" w:rsidRPr="00186F74">
        <w:rPr>
          <w:rFonts w:ascii="Lucida Grande" w:hAnsi="Lucida Grande" w:cs="Lucida Grande"/>
          <w:sz w:val="22"/>
          <w:szCs w:val="22"/>
          <w:lang w:val="it-IT"/>
        </w:rPr>
        <w:t>a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 e </w:t>
      </w:r>
      <w:r w:rsidR="001152AE">
        <w:rPr>
          <w:rFonts w:ascii="Lucida Grande" w:hAnsi="Lucida Grande" w:cs="Lucida Grande"/>
          <w:sz w:val="22"/>
          <w:szCs w:val="22"/>
          <w:lang w:val="it-IT"/>
        </w:rPr>
        <w:t>destinata a durare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. Con il sostegno </w:t>
      </w:r>
      <w:r w:rsidR="00BC25A4" w:rsidRPr="00186F74">
        <w:rPr>
          <w:rFonts w:ascii="Lucida Grande" w:hAnsi="Lucida Grande" w:cs="Lucida Grande"/>
          <w:sz w:val="22"/>
          <w:szCs w:val="22"/>
          <w:lang w:val="it-IT"/>
        </w:rPr>
        <w:t>della Provincia di Bolzano.</w:t>
      </w:r>
    </w:p>
    <w:p w14:paraId="6B92AB09" w14:textId="4322F772" w:rsidR="00002436" w:rsidRPr="00186F74" w:rsidRDefault="00BC25A4" w:rsidP="00032261">
      <w:pPr>
        <w:spacing w:after="120" w:line="276" w:lineRule="auto"/>
        <w:rPr>
          <w:rFonts w:ascii="Lucida Grande" w:hAnsi="Lucida Grande" w:cs="Lucida Grande"/>
          <w:b/>
          <w:bCs/>
          <w:sz w:val="22"/>
          <w:szCs w:val="22"/>
          <w:lang w:val="it-IT"/>
        </w:rPr>
      </w:pPr>
      <w:r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>Un approccio nuovo</w:t>
      </w:r>
      <w:r w:rsidR="0000243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. </w:t>
      </w:r>
      <w:r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>Pensare</w:t>
      </w:r>
      <w:r w:rsidR="0000243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, </w:t>
      </w:r>
      <w:r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>lavorare</w:t>
      </w:r>
      <w:r w:rsidR="0000243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, </w:t>
      </w:r>
      <w:r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>progettare</w:t>
      </w:r>
      <w:r w:rsidR="0000243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, </w:t>
      </w:r>
      <w:r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>giocare</w:t>
      </w:r>
      <w:r w:rsidR="001152AE">
        <w:rPr>
          <w:rFonts w:ascii="Lucida Grande" w:hAnsi="Lucida Grande" w:cs="Lucida Grande"/>
          <w:b/>
          <w:bCs/>
          <w:sz w:val="22"/>
          <w:szCs w:val="22"/>
          <w:lang w:val="it-IT"/>
        </w:rPr>
        <w:t>…</w:t>
      </w:r>
      <w:r w:rsidR="0000243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  <w:r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>in collettivo</w:t>
      </w:r>
      <w:r w:rsidR="0000243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. </w:t>
      </w:r>
    </w:p>
    <w:p w14:paraId="7DCF9D8D" w14:textId="5198C686" w:rsidR="00BC25A4" w:rsidRPr="00186F74" w:rsidRDefault="00BC25A4" w:rsidP="00032261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 w:rsidRPr="00186F74">
        <w:rPr>
          <w:rFonts w:ascii="Lucida Grande" w:hAnsi="Lucida Grande" w:cs="Lucida Grande"/>
          <w:sz w:val="22"/>
          <w:szCs w:val="22"/>
          <w:lang w:val="it-IT"/>
        </w:rPr>
        <w:t>Interdisciplinar</w:t>
      </w:r>
      <w:r w:rsidR="001152AE">
        <w:rPr>
          <w:rFonts w:ascii="Lucida Grande" w:hAnsi="Lucida Grande" w:cs="Lucida Grande"/>
          <w:sz w:val="22"/>
          <w:szCs w:val="22"/>
          <w:lang w:val="it-IT"/>
        </w:rPr>
        <w:t>i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 fin dall’inizio. “I problemi di oggi si possono risolvere solo insieme”, afferma Wilhelm Obwexer, presidente della Fondazione TINNE per l’arte, la cultura e la formazione. A febbraio 2022 la Fondazione TINNE ha lanciato un </w:t>
      </w:r>
      <w:r w:rsidRPr="001257AC">
        <w:rPr>
          <w:rFonts w:ascii="Lucida Grande" w:hAnsi="Lucida Grande" w:cs="Lucida Grande"/>
          <w:sz w:val="22"/>
          <w:szCs w:val="22"/>
          <w:lang w:val="it-IT"/>
        </w:rPr>
        <w:t xml:space="preserve">concorso di progettazione per </w:t>
      </w:r>
      <w:r w:rsidR="003F11AC" w:rsidRPr="001257AC">
        <w:rPr>
          <w:rFonts w:ascii="Lucida Grande" w:hAnsi="Lucida Grande" w:cs="Lucida Grande"/>
          <w:sz w:val="22"/>
          <w:szCs w:val="22"/>
          <w:lang w:val="it-IT"/>
        </w:rPr>
        <w:t>collettivi</w:t>
      </w:r>
      <w:r w:rsidRPr="001257AC">
        <w:rPr>
          <w:rFonts w:ascii="Lucida Grande" w:hAnsi="Lucida Grande" w:cs="Lucida Grande"/>
          <w:sz w:val="22"/>
          <w:szCs w:val="22"/>
          <w:lang w:val="it-IT"/>
        </w:rPr>
        <w:t xml:space="preserve"> a livello europeo</w:t>
      </w:r>
      <w:r w:rsidR="003F11AC" w:rsidRPr="00186F74">
        <w:rPr>
          <w:rFonts w:ascii="Lucida Grande" w:hAnsi="Lucida Grande" w:cs="Lucida Grande"/>
          <w:sz w:val="22"/>
          <w:szCs w:val="22"/>
          <w:lang w:val="it-IT"/>
        </w:rPr>
        <w:t>, al quale so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no stati ammessi collettivi artisti</w:t>
      </w:r>
      <w:r w:rsidR="003F11AC" w:rsidRPr="00186F74">
        <w:rPr>
          <w:rFonts w:ascii="Lucida Grande" w:hAnsi="Lucida Grande" w:cs="Lucida Grande"/>
          <w:sz w:val="22"/>
          <w:szCs w:val="22"/>
          <w:lang w:val="it-IT"/>
        </w:rPr>
        <w:t>ci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 con competenze architettoniche e collettivi </w:t>
      </w:r>
      <w:r w:rsidR="003F11AC" w:rsidRPr="00186F74">
        <w:rPr>
          <w:rFonts w:ascii="Lucida Grande" w:hAnsi="Lucida Grande" w:cs="Lucida Grande"/>
          <w:sz w:val="22"/>
          <w:szCs w:val="22"/>
          <w:lang w:val="it-IT"/>
        </w:rPr>
        <w:t xml:space="preserve">di 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architett</w:t>
      </w:r>
      <w:r w:rsidR="003F11AC" w:rsidRPr="00186F74">
        <w:rPr>
          <w:rFonts w:ascii="Lucida Grande" w:hAnsi="Lucida Grande" w:cs="Lucida Grande"/>
          <w:sz w:val="22"/>
          <w:szCs w:val="22"/>
          <w:lang w:val="it-IT"/>
        </w:rPr>
        <w:t>ura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3F11AC" w:rsidRPr="00186F74">
        <w:rPr>
          <w:rFonts w:ascii="Lucida Grande" w:hAnsi="Lucida Grande" w:cs="Lucida Grande"/>
          <w:sz w:val="22"/>
          <w:szCs w:val="22"/>
          <w:lang w:val="it-IT"/>
        </w:rPr>
        <w:t>affini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 all</w:t>
      </w:r>
      <w:r w:rsidR="003F11AC" w:rsidRPr="00186F74">
        <w:rPr>
          <w:rFonts w:ascii="Lucida Grande" w:hAnsi="Lucida Grande" w:cs="Lucida Grande"/>
          <w:sz w:val="22"/>
          <w:szCs w:val="22"/>
          <w:lang w:val="it-IT"/>
        </w:rPr>
        <w:t>’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arte.</w:t>
      </w:r>
    </w:p>
    <w:p w14:paraId="585204BF" w14:textId="36BCF795" w:rsidR="000D5E49" w:rsidRPr="00186F74" w:rsidRDefault="003F11AC" w:rsidP="003558A9">
      <w:pPr>
        <w:spacing w:after="120" w:line="276" w:lineRule="auto"/>
        <w:rPr>
          <w:rFonts w:ascii="Lucida Grande" w:hAnsi="Lucida Grande" w:cs="Lucida Grande"/>
          <w:sz w:val="20"/>
          <w:szCs w:val="20"/>
          <w:lang w:val="it-IT"/>
        </w:rPr>
      </w:pP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In totale sono pervenute 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55 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candidature di collettivi con competenze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in architettura, arte e pianificazione paesaggistica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, 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da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 Porto 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a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 Tokio 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e da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 Helsinki 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a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lastRenderedPageBreak/>
        <w:t>Rom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a; di questi ne sono stati selezionati dodici</w:t>
      </w:r>
      <w:r w:rsidR="001152AE">
        <w:rPr>
          <w:rFonts w:ascii="Lucida Grande" w:hAnsi="Lucida Grande" w:cs="Lucida Grande"/>
          <w:sz w:val="22"/>
          <w:szCs w:val="22"/>
          <w:lang w:val="it-IT"/>
        </w:rPr>
        <w:t>,</w:t>
      </w:r>
      <w:r w:rsidR="0036704D" w:rsidRPr="00186F74">
        <w:rPr>
          <w:rFonts w:ascii="Lucida Grande" w:hAnsi="Lucida Grande" w:cs="Lucida Grande"/>
          <w:sz w:val="22"/>
          <w:szCs w:val="22"/>
          <w:lang w:val="it-IT"/>
        </w:rPr>
        <w:t xml:space="preserve"> che entro settembre 2022 presenteranno i loro elaborati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="0036704D" w:rsidRPr="00186F74">
        <w:rPr>
          <w:rFonts w:ascii="Lucida Grande" w:hAnsi="Lucida Grande" w:cs="Lucida Grande"/>
          <w:sz w:val="22"/>
          <w:szCs w:val="22"/>
          <w:lang w:val="it-IT"/>
        </w:rPr>
        <w:t>Qualche giorno dopo, in ottobre,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36704D" w:rsidRPr="00186F74">
        <w:rPr>
          <w:rFonts w:ascii="Lucida Grande" w:hAnsi="Lucida Grande" w:cs="Lucida Grande"/>
          <w:sz w:val="22"/>
          <w:szCs w:val="22"/>
          <w:lang w:val="it-IT"/>
        </w:rPr>
        <w:t>verrà decretato il progetto vincitore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="0036704D" w:rsidRPr="00186F74">
        <w:rPr>
          <w:rFonts w:ascii="Lucida Grande" w:hAnsi="Lucida Grande" w:cs="Lucida Grande"/>
          <w:sz w:val="22"/>
          <w:szCs w:val="22"/>
          <w:lang w:val="it-IT"/>
        </w:rPr>
        <w:t xml:space="preserve">A designarlo sarà una prestigiosa giuria composta da 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>Annette Spiro (</w:t>
      </w:r>
      <w:r w:rsidR="0036704D" w:rsidRPr="00186F74">
        <w:rPr>
          <w:rFonts w:ascii="Lucida Grande" w:hAnsi="Lucida Grande" w:cs="Lucida Grande"/>
          <w:sz w:val="22"/>
          <w:szCs w:val="22"/>
          <w:lang w:val="it-IT"/>
        </w:rPr>
        <w:t>architetto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, ETH </w:t>
      </w:r>
      <w:r w:rsidR="0036704D" w:rsidRPr="00186F74">
        <w:rPr>
          <w:rFonts w:ascii="Lucida Grande" w:hAnsi="Lucida Grande" w:cs="Lucida Grande"/>
          <w:sz w:val="22"/>
          <w:szCs w:val="22"/>
          <w:lang w:val="it-IT"/>
        </w:rPr>
        <w:t>Zurigo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>), András Pálffy (</w:t>
      </w:r>
      <w:r w:rsidR="0036704D" w:rsidRPr="00186F74">
        <w:rPr>
          <w:rFonts w:ascii="Lucida Grande" w:hAnsi="Lucida Grande" w:cs="Lucida Grande"/>
          <w:sz w:val="22"/>
          <w:szCs w:val="22"/>
          <w:lang w:val="it-IT"/>
        </w:rPr>
        <w:t>architetto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, </w:t>
      </w:r>
      <w:r w:rsidR="0036704D" w:rsidRPr="00186F74">
        <w:rPr>
          <w:rFonts w:ascii="Lucida Grande" w:hAnsi="Lucida Grande" w:cs="Lucida Grande"/>
          <w:sz w:val="22"/>
          <w:szCs w:val="22"/>
          <w:lang w:val="it-IT"/>
        </w:rPr>
        <w:t>Vienna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>), Matthias Mühling (</w:t>
      </w:r>
      <w:r w:rsidR="0036704D" w:rsidRPr="00186F74">
        <w:rPr>
          <w:rFonts w:ascii="Lucida Grande" w:hAnsi="Lucida Grande" w:cs="Lucida Grande"/>
          <w:sz w:val="22"/>
          <w:szCs w:val="22"/>
          <w:lang w:val="it-IT"/>
        </w:rPr>
        <w:t>direttore del</w:t>
      </w:r>
      <w:r w:rsidR="00AA2D5F" w:rsidRPr="00186F74">
        <w:rPr>
          <w:rFonts w:ascii="Lucida Grande" w:hAnsi="Lucida Grande" w:cs="Lucida Grande"/>
          <w:sz w:val="22"/>
          <w:szCs w:val="22"/>
          <w:lang w:val="it-IT"/>
        </w:rPr>
        <w:t>la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 Lenbachhaus </w:t>
      </w:r>
      <w:r w:rsidR="0036704D" w:rsidRPr="00186F74">
        <w:rPr>
          <w:rFonts w:ascii="Lucida Grande" w:hAnsi="Lucida Grande" w:cs="Lucida Grande"/>
          <w:sz w:val="22"/>
          <w:szCs w:val="22"/>
          <w:lang w:val="it-IT"/>
        </w:rPr>
        <w:t>di Monaco di Baviera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>), Sonia Leimer (</w:t>
      </w:r>
      <w:r w:rsidR="0036704D" w:rsidRPr="00186F74">
        <w:rPr>
          <w:rFonts w:ascii="Lucida Grande" w:hAnsi="Lucida Grande" w:cs="Lucida Grande"/>
          <w:sz w:val="22"/>
          <w:szCs w:val="22"/>
          <w:lang w:val="it-IT"/>
        </w:rPr>
        <w:t>artista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, </w:t>
      </w:r>
      <w:r w:rsidR="000B4028" w:rsidRPr="00186F74">
        <w:rPr>
          <w:rFonts w:ascii="Lucida Grande" w:hAnsi="Lucida Grande" w:cs="Lucida Grande"/>
          <w:sz w:val="22"/>
          <w:szCs w:val="22"/>
          <w:lang w:val="it-IT"/>
        </w:rPr>
        <w:t>Meran</w:t>
      </w:r>
      <w:r w:rsidR="0036704D" w:rsidRPr="00186F74">
        <w:rPr>
          <w:rFonts w:ascii="Lucida Grande" w:hAnsi="Lucida Grande" w:cs="Lucida Grande"/>
          <w:sz w:val="22"/>
          <w:szCs w:val="22"/>
          <w:lang w:val="it-IT"/>
        </w:rPr>
        <w:t>o</w:t>
      </w:r>
      <w:r w:rsidR="000B4028" w:rsidRPr="00186F74">
        <w:rPr>
          <w:rFonts w:ascii="Lucida Grande" w:hAnsi="Lucida Grande" w:cs="Lucida Grande"/>
          <w:sz w:val="22"/>
          <w:szCs w:val="22"/>
          <w:lang w:val="it-IT"/>
        </w:rPr>
        <w:t>/</w:t>
      </w:r>
      <w:r w:rsidR="0036704D" w:rsidRPr="00186F74">
        <w:rPr>
          <w:rFonts w:ascii="Lucida Grande" w:hAnsi="Lucida Grande" w:cs="Lucida Grande"/>
          <w:sz w:val="22"/>
          <w:szCs w:val="22"/>
          <w:lang w:val="it-IT"/>
        </w:rPr>
        <w:t>Vienna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>)</w:t>
      </w:r>
      <w:r w:rsidR="0036704D" w:rsidRPr="00186F74">
        <w:rPr>
          <w:rFonts w:ascii="Lucida Grande" w:hAnsi="Lucida Grande" w:cs="Lucida Grande"/>
          <w:sz w:val="22"/>
          <w:szCs w:val="22"/>
          <w:lang w:val="it-IT"/>
        </w:rPr>
        <w:t xml:space="preserve"> e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 Wilhelm Obwexer (</w:t>
      </w:r>
      <w:r w:rsidR="0036704D" w:rsidRPr="00186F74">
        <w:rPr>
          <w:rFonts w:ascii="Lucida Grande" w:hAnsi="Lucida Grande" w:cs="Lucida Grande"/>
          <w:sz w:val="22"/>
          <w:szCs w:val="22"/>
          <w:lang w:val="it-IT"/>
        </w:rPr>
        <w:t>presidente della Fondazione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 TINNE).</w:t>
      </w:r>
    </w:p>
    <w:p w14:paraId="645EC201" w14:textId="3E15FF80" w:rsidR="00002436" w:rsidRPr="00186F74" w:rsidRDefault="00AA2D5F" w:rsidP="003558A9">
      <w:pPr>
        <w:spacing w:after="120" w:line="276" w:lineRule="auto"/>
        <w:rPr>
          <w:rFonts w:ascii="Lucida Grande" w:hAnsi="Lucida Grande" w:cs="Lucida Grande"/>
          <w:b/>
          <w:bCs/>
          <w:sz w:val="22"/>
          <w:szCs w:val="22"/>
          <w:lang w:val="it-IT"/>
        </w:rPr>
      </w:pPr>
      <w:r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>A seguire i 12 collettivi ammessi al concorso</w:t>
      </w:r>
      <w:r w:rsidR="0000243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(</w:t>
      </w:r>
      <w:r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>con indicazione dello studio capofila</w:t>
      </w:r>
      <w:r w:rsidR="0000243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): </w:t>
      </w:r>
    </w:p>
    <w:p w14:paraId="22458465" w14:textId="77777777" w:rsidR="00002436" w:rsidRPr="00186F74" w:rsidRDefault="00002436" w:rsidP="000E66A5">
      <w:pPr>
        <w:spacing w:after="120"/>
        <w:rPr>
          <w:rFonts w:ascii="Lucida Grande" w:hAnsi="Lucida Grande" w:cs="Lucida Grande"/>
          <w:sz w:val="22"/>
          <w:szCs w:val="22"/>
          <w:lang w:val="it-IT"/>
        </w:rPr>
      </w:pPr>
      <w:r w:rsidRPr="00186F74">
        <w:rPr>
          <w:rFonts w:ascii="Lucida Grande" w:hAnsi="Lucida Grande" w:cs="Lucida Grande"/>
          <w:sz w:val="22"/>
          <w:szCs w:val="22"/>
          <w:lang w:val="it-IT"/>
        </w:rPr>
        <w:t>AOR (AOR Architects Ltd – Helsinki)</w:t>
      </w:r>
    </w:p>
    <w:p w14:paraId="5FF4DCF9" w14:textId="626715F0" w:rsidR="00002436" w:rsidRPr="00186F74" w:rsidRDefault="00002436" w:rsidP="000E66A5">
      <w:pPr>
        <w:spacing w:after="120"/>
        <w:rPr>
          <w:rFonts w:ascii="Lucida Grande" w:hAnsi="Lucida Grande" w:cs="Lucida Grande"/>
          <w:sz w:val="22"/>
          <w:szCs w:val="22"/>
          <w:lang w:val="it-IT"/>
        </w:rPr>
      </w:pP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APIUM2A (ApiùM2a Architects Studio </w:t>
      </w:r>
      <w:r w:rsidR="001152AE">
        <w:rPr>
          <w:rFonts w:ascii="Lucida Grande" w:hAnsi="Lucida Grande" w:cs="Lucida Grande"/>
          <w:sz w:val="22"/>
          <w:szCs w:val="22"/>
          <w:lang w:val="it-IT"/>
        </w:rPr>
        <w:t>a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ss. di Architettura – Venezia)</w:t>
      </w:r>
    </w:p>
    <w:p w14:paraId="4FCE24D5" w14:textId="6F61D356" w:rsidR="00002436" w:rsidRPr="00186F74" w:rsidRDefault="00002436" w:rsidP="000E66A5">
      <w:pPr>
        <w:spacing w:after="120"/>
        <w:rPr>
          <w:rFonts w:ascii="Lucida Grande" w:hAnsi="Lucida Grande" w:cs="Lucida Grande"/>
          <w:sz w:val="22"/>
          <w:szCs w:val="22"/>
          <w:lang w:val="it-IT"/>
        </w:rPr>
      </w:pPr>
      <w:r w:rsidRPr="00186F74">
        <w:rPr>
          <w:rFonts w:ascii="Lucida Grande" w:hAnsi="Lucida Grande" w:cs="Lucida Grande"/>
          <w:sz w:val="22"/>
          <w:szCs w:val="22"/>
          <w:lang w:val="it-IT"/>
        </w:rPr>
        <w:t>BUSSELLI SCHERER (</w:t>
      </w:r>
      <w:r w:rsidR="001152AE">
        <w:rPr>
          <w:rFonts w:ascii="Lucida Grande" w:hAnsi="Lucida Grande" w:cs="Lucida Grande"/>
          <w:sz w:val="22"/>
          <w:szCs w:val="22"/>
          <w:lang w:val="it-IT"/>
        </w:rPr>
        <w:t>S</w:t>
      </w:r>
      <w:r w:rsidR="00186F74" w:rsidRPr="00186F74">
        <w:rPr>
          <w:rFonts w:ascii="Lucida Grande" w:hAnsi="Lucida Grande" w:cs="Lucida Grande"/>
          <w:sz w:val="22"/>
          <w:szCs w:val="22"/>
          <w:lang w:val="it-IT"/>
        </w:rPr>
        <w:t xml:space="preserve">tudio associato 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Busselli Scherer Architekten</w:t>
      </w:r>
      <w:r w:rsidR="00C51663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– </w:t>
      </w:r>
      <w:r w:rsidR="00AA2D5F" w:rsidRPr="00186F74">
        <w:rPr>
          <w:rFonts w:ascii="Lucida Grande" w:hAnsi="Lucida Grande" w:cs="Lucida Grande"/>
          <w:sz w:val="22"/>
          <w:szCs w:val="22"/>
          <w:lang w:val="it-IT"/>
        </w:rPr>
        <w:t>Bolzano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)</w:t>
      </w:r>
    </w:p>
    <w:p w14:paraId="3267DA31" w14:textId="77777777" w:rsidR="00002436" w:rsidRPr="00186F74" w:rsidRDefault="00002436" w:rsidP="000E66A5">
      <w:pPr>
        <w:spacing w:after="120"/>
        <w:rPr>
          <w:rFonts w:ascii="Lucida Grande" w:hAnsi="Lucida Grande" w:cs="Lucida Grande"/>
          <w:sz w:val="22"/>
          <w:szCs w:val="22"/>
          <w:lang w:val="it-IT"/>
        </w:rPr>
      </w:pPr>
      <w:r w:rsidRPr="00186F74">
        <w:rPr>
          <w:rFonts w:ascii="Lucida Grande" w:hAnsi="Lucida Grande" w:cs="Lucida Grande"/>
          <w:sz w:val="22"/>
          <w:szCs w:val="22"/>
          <w:lang w:val="it-IT"/>
        </w:rPr>
        <w:t>CAMPOMARZIO (Campomarzio Soc. Coop. – Bolzano)</w:t>
      </w:r>
    </w:p>
    <w:p w14:paraId="552A6955" w14:textId="5A5634D1" w:rsidR="00002436" w:rsidRPr="00186F74" w:rsidRDefault="00002436" w:rsidP="000E66A5">
      <w:pPr>
        <w:spacing w:after="120"/>
        <w:rPr>
          <w:rFonts w:ascii="Lucida Grande" w:hAnsi="Lucida Grande" w:cs="Lucida Grande"/>
          <w:sz w:val="22"/>
          <w:szCs w:val="22"/>
          <w:lang w:val="it-IT"/>
        </w:rPr>
      </w:pPr>
      <w:r w:rsidRPr="00186F74">
        <w:rPr>
          <w:rFonts w:ascii="Lucida Grande" w:hAnsi="Lucida Grande" w:cs="Lucida Grande"/>
          <w:sz w:val="22"/>
          <w:szCs w:val="22"/>
          <w:lang w:val="it-IT"/>
        </w:rPr>
        <w:t>COLUMBOSNEXT (Prenner</w:t>
      </w:r>
      <w:r w:rsidR="00C96080" w:rsidRPr="00186F74">
        <w:rPr>
          <w:rFonts w:ascii="Lucida Grande" w:hAnsi="Lucida Grande" w:cs="Lucida Grande"/>
          <w:sz w:val="22"/>
          <w:szCs w:val="22"/>
          <w:lang w:val="it-IT"/>
        </w:rPr>
        <w:t>-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Rauch GesnbR columbosnext|Stellwerk II – Innsbruc</w:t>
      </w:r>
      <w:r w:rsidR="00C96080" w:rsidRPr="00186F74">
        <w:rPr>
          <w:rFonts w:ascii="Lucida Grande" w:hAnsi="Lucida Grande" w:cs="Lucida Grande"/>
          <w:sz w:val="22"/>
          <w:szCs w:val="22"/>
          <w:lang w:val="it-IT"/>
        </w:rPr>
        <w:t>k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)</w:t>
      </w:r>
    </w:p>
    <w:p w14:paraId="5717D26C" w14:textId="77777777" w:rsidR="00002436" w:rsidRPr="00186F74" w:rsidRDefault="00002436" w:rsidP="000E66A5">
      <w:pPr>
        <w:spacing w:after="120"/>
        <w:rPr>
          <w:rFonts w:ascii="Lucida Grande" w:hAnsi="Lucida Grande" w:cs="Lucida Grande"/>
          <w:sz w:val="22"/>
          <w:szCs w:val="22"/>
          <w:lang w:val="it-IT"/>
        </w:rPr>
      </w:pPr>
      <w:r w:rsidRPr="00186F74">
        <w:rPr>
          <w:rFonts w:ascii="Lucida Grande" w:hAnsi="Lucida Grande" w:cs="Lucida Grande"/>
          <w:sz w:val="22"/>
          <w:szCs w:val="22"/>
          <w:lang w:val="it-IT"/>
        </w:rPr>
        <w:t>FALA (fala atelier Ida – Porto)</w:t>
      </w:r>
    </w:p>
    <w:p w14:paraId="47F04C54" w14:textId="6C0C37ED" w:rsidR="00002436" w:rsidRPr="00186F74" w:rsidRDefault="00002436" w:rsidP="000E66A5">
      <w:pPr>
        <w:spacing w:after="120"/>
        <w:rPr>
          <w:rFonts w:ascii="Lucida Grande" w:hAnsi="Lucida Grande" w:cs="Lucida Grande"/>
          <w:sz w:val="22"/>
          <w:szCs w:val="22"/>
          <w:lang w:val="it-IT"/>
        </w:rPr>
      </w:pP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FELD72 </w:t>
      </w:r>
      <w:r w:rsidR="00461464" w:rsidRPr="00186F74">
        <w:rPr>
          <w:rFonts w:ascii="Lucida Grande" w:hAnsi="Lucida Grande" w:cs="Lucida Grande"/>
          <w:sz w:val="22"/>
          <w:szCs w:val="22"/>
          <w:lang w:val="it-IT"/>
        </w:rPr>
        <w:t>(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feld72 architekten zt gmbh – </w:t>
      </w:r>
      <w:r w:rsidR="00AA2D5F" w:rsidRPr="00186F74">
        <w:rPr>
          <w:rFonts w:ascii="Lucida Grande" w:hAnsi="Lucida Grande" w:cs="Lucida Grande"/>
          <w:sz w:val="22"/>
          <w:szCs w:val="22"/>
          <w:lang w:val="it-IT"/>
        </w:rPr>
        <w:t>Vienna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)</w:t>
      </w:r>
    </w:p>
    <w:p w14:paraId="68AD1D36" w14:textId="70B87712" w:rsidR="00002436" w:rsidRPr="00186F74" w:rsidRDefault="00002436" w:rsidP="000E66A5">
      <w:pPr>
        <w:spacing w:after="120"/>
        <w:rPr>
          <w:rFonts w:ascii="Lucida Grande" w:hAnsi="Lucida Grande" w:cs="Lucida Grande"/>
          <w:sz w:val="22"/>
          <w:szCs w:val="22"/>
          <w:lang w:val="it-IT"/>
        </w:rPr>
      </w:pP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MAIR-PAAR (Mair-Paar Büro für Architektur ZT GmbH – </w:t>
      </w:r>
      <w:r w:rsidR="00AA2D5F" w:rsidRPr="00186F74">
        <w:rPr>
          <w:rFonts w:ascii="Lucida Grande" w:hAnsi="Lucida Grande" w:cs="Lucida Grande"/>
          <w:sz w:val="22"/>
          <w:szCs w:val="22"/>
          <w:lang w:val="it-IT"/>
        </w:rPr>
        <w:t>Vienna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)</w:t>
      </w:r>
    </w:p>
    <w:p w14:paraId="544693A2" w14:textId="77777777" w:rsidR="00002436" w:rsidRPr="00186F74" w:rsidRDefault="00002436" w:rsidP="000E66A5">
      <w:pPr>
        <w:spacing w:after="120"/>
        <w:rPr>
          <w:rFonts w:ascii="Lucida Grande" w:hAnsi="Lucida Grande" w:cs="Lucida Grande"/>
          <w:sz w:val="22"/>
          <w:szCs w:val="22"/>
          <w:lang w:val="it-IT"/>
        </w:rPr>
      </w:pPr>
      <w:r w:rsidRPr="00186F74">
        <w:rPr>
          <w:rFonts w:ascii="Lucida Grande" w:hAnsi="Lucida Grande" w:cs="Lucida Grande"/>
          <w:sz w:val="22"/>
          <w:szCs w:val="22"/>
          <w:lang w:val="it-IT"/>
        </w:rPr>
        <w:t>ORIZZONTALE (Arch.ta Nasrin Mohiti Asli (orizzontale) – Roma)</w:t>
      </w:r>
    </w:p>
    <w:p w14:paraId="329A80B9" w14:textId="77777777" w:rsidR="00002436" w:rsidRPr="00186F74" w:rsidRDefault="00002436" w:rsidP="000E66A5">
      <w:pPr>
        <w:spacing w:after="120"/>
        <w:rPr>
          <w:rFonts w:ascii="Lucida Grande" w:hAnsi="Lucida Grande" w:cs="Lucida Grande"/>
          <w:sz w:val="22"/>
          <w:szCs w:val="22"/>
          <w:lang w:val="it-IT"/>
        </w:rPr>
      </w:pPr>
      <w:r w:rsidRPr="00186F74">
        <w:rPr>
          <w:rFonts w:ascii="Lucida Grande" w:hAnsi="Lucida Grande" w:cs="Lucida Grande"/>
          <w:sz w:val="22"/>
          <w:szCs w:val="22"/>
          <w:lang w:val="it-IT"/>
        </w:rPr>
        <w:t>OSSIDIANA (Studio Ossidiana – Rotterdam)</w:t>
      </w:r>
    </w:p>
    <w:p w14:paraId="6C490EFF" w14:textId="6FBCEB6B" w:rsidR="00002436" w:rsidRPr="00186F74" w:rsidRDefault="00002436" w:rsidP="000E66A5">
      <w:pPr>
        <w:spacing w:after="120"/>
        <w:rPr>
          <w:rFonts w:ascii="Lucida Grande" w:hAnsi="Lucida Grande" w:cs="Lucida Grande"/>
          <w:sz w:val="22"/>
          <w:szCs w:val="22"/>
          <w:lang w:val="it-IT"/>
        </w:rPr>
      </w:pPr>
      <w:r w:rsidRPr="00186F74">
        <w:rPr>
          <w:rFonts w:ascii="Lucida Grande" w:hAnsi="Lucida Grande" w:cs="Lucida Grande"/>
          <w:sz w:val="22"/>
          <w:szCs w:val="22"/>
          <w:lang w:val="it-IT"/>
        </w:rPr>
        <w:t>STUDIO OTHER SPACES (Studio Other Spaces GmbH – Berlin</w:t>
      </w:r>
      <w:r w:rsidR="00AA2D5F" w:rsidRPr="00186F74">
        <w:rPr>
          <w:rFonts w:ascii="Lucida Grande" w:hAnsi="Lucida Grande" w:cs="Lucida Grande"/>
          <w:sz w:val="22"/>
          <w:szCs w:val="22"/>
          <w:lang w:val="it-IT"/>
        </w:rPr>
        <w:t>o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)</w:t>
      </w:r>
    </w:p>
    <w:p w14:paraId="7D5E0732" w14:textId="3DA0533E" w:rsidR="00002436" w:rsidRPr="00186F74" w:rsidRDefault="00002436" w:rsidP="00FF48DD">
      <w:pPr>
        <w:spacing w:after="120"/>
        <w:rPr>
          <w:rFonts w:ascii="Lucida Grande" w:hAnsi="Lucida Grande" w:cs="Lucida Grande"/>
          <w:sz w:val="22"/>
          <w:szCs w:val="22"/>
          <w:lang w:val="it-IT"/>
        </w:rPr>
      </w:pPr>
      <w:r w:rsidRPr="00186F74">
        <w:rPr>
          <w:rFonts w:ascii="Lucida Grande" w:hAnsi="Lucida Grande" w:cs="Lucida Grande"/>
          <w:sz w:val="22"/>
          <w:szCs w:val="22"/>
          <w:lang w:val="it-IT"/>
        </w:rPr>
        <w:t>SUB (Subliminal Operations (Sub) – Berlin</w:t>
      </w:r>
      <w:r w:rsidR="00AA2D5F" w:rsidRPr="00186F74">
        <w:rPr>
          <w:rFonts w:ascii="Lucida Grande" w:hAnsi="Lucida Grande" w:cs="Lucida Grande"/>
          <w:sz w:val="22"/>
          <w:szCs w:val="22"/>
          <w:lang w:val="it-IT"/>
        </w:rPr>
        <w:t>o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)</w:t>
      </w:r>
    </w:p>
    <w:p w14:paraId="603B02CF" w14:textId="77777777" w:rsidR="007425D9" w:rsidRPr="00186F74" w:rsidRDefault="007425D9" w:rsidP="00FF48DD">
      <w:pPr>
        <w:spacing w:after="120"/>
        <w:rPr>
          <w:rFonts w:ascii="Lucida Grande" w:hAnsi="Lucida Grande" w:cs="Lucida Grande"/>
          <w:sz w:val="22"/>
          <w:szCs w:val="22"/>
          <w:highlight w:val="yellow"/>
          <w:lang w:val="it-IT"/>
        </w:rPr>
      </w:pPr>
    </w:p>
    <w:p w14:paraId="1B470FE3" w14:textId="6E1A5EA2" w:rsidR="00002436" w:rsidRPr="00186F74" w:rsidRDefault="00186F74" w:rsidP="00FF48DD">
      <w:pPr>
        <w:spacing w:after="120"/>
        <w:rPr>
          <w:rFonts w:ascii="Lucida Grande" w:hAnsi="Lucida Grande" w:cs="Lucida Grande"/>
          <w:sz w:val="22"/>
          <w:szCs w:val="22"/>
          <w:lang w:val="it-IT"/>
        </w:rPr>
      </w:pP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Volete </w:t>
      </w:r>
      <w:r>
        <w:rPr>
          <w:rFonts w:ascii="Lucida Grande" w:hAnsi="Lucida Grande" w:cs="Lucida Grande"/>
          <w:sz w:val="22"/>
          <w:szCs w:val="22"/>
          <w:lang w:val="it-IT"/>
        </w:rPr>
        <w:t>vedere con i vostri occhi di cosa stiamo parlando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? </w:t>
      </w:r>
      <w:r>
        <w:rPr>
          <w:rFonts w:ascii="Lucida Grande" w:hAnsi="Lucida Grande" w:cs="Lucida Grande"/>
          <w:sz w:val="22"/>
          <w:szCs w:val="22"/>
          <w:lang w:val="it-IT"/>
        </w:rPr>
        <w:t>Bene, ottima idea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>!</w:t>
      </w:r>
    </w:p>
    <w:p w14:paraId="7F9B09E7" w14:textId="388AFE6D" w:rsidR="00002436" w:rsidRPr="00186F74" w:rsidRDefault="003B28FA" w:rsidP="00FF48DD">
      <w:pPr>
        <w:spacing w:after="120"/>
        <w:rPr>
          <w:rFonts w:ascii="Lucida Grande" w:hAnsi="Lucida Grande" w:cs="Lucida Grande"/>
          <w:b/>
          <w:bCs/>
          <w:sz w:val="28"/>
          <w:szCs w:val="28"/>
          <w:lang w:val="it-IT"/>
        </w:rPr>
      </w:pPr>
      <w:r>
        <w:rPr>
          <w:rFonts w:ascii="Lucida Grande" w:hAnsi="Lucida Grande" w:cs="Lucida Grande"/>
          <w:b/>
          <w:bCs/>
          <w:sz w:val="28"/>
          <w:szCs w:val="28"/>
          <w:lang w:val="it-IT"/>
        </w:rPr>
        <w:t>Questo è l’invito agli operatori della comunicazione</w:t>
      </w:r>
      <w:r w:rsidR="00002436" w:rsidRPr="00186F74">
        <w:rPr>
          <w:rFonts w:ascii="Lucida Grande" w:hAnsi="Lucida Grande" w:cs="Lucida Grande"/>
          <w:b/>
          <w:bCs/>
          <w:sz w:val="28"/>
          <w:szCs w:val="28"/>
          <w:lang w:val="it-IT"/>
        </w:rPr>
        <w:t xml:space="preserve">. </w:t>
      </w:r>
    </w:p>
    <w:p w14:paraId="6C199805" w14:textId="4F160F31" w:rsidR="00002436" w:rsidRPr="00186F74" w:rsidRDefault="003B28FA" w:rsidP="009D74C9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>
        <w:rPr>
          <w:rFonts w:ascii="Lucida Grande" w:hAnsi="Lucida Grande" w:cs="Lucida Grande"/>
          <w:sz w:val="22"/>
          <w:szCs w:val="22"/>
          <w:lang w:val="it-IT"/>
        </w:rPr>
        <w:t>Lunedì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 4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 luglio</w:t>
      </w:r>
      <w:r w:rsidR="001152AE">
        <w:rPr>
          <w:rFonts w:ascii="Lucida Grande" w:hAnsi="Lucida Grande" w:cs="Lucida Grande"/>
          <w:sz w:val="22"/>
          <w:szCs w:val="22"/>
          <w:lang w:val="it-IT"/>
        </w:rPr>
        <w:t>,</w:t>
      </w:r>
      <w:r w:rsidR="001152AE" w:rsidRPr="00186F7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1152AE">
        <w:rPr>
          <w:rFonts w:ascii="Lucida Grande" w:hAnsi="Lucida Grande" w:cs="Lucida Grande"/>
          <w:sz w:val="22"/>
          <w:szCs w:val="22"/>
          <w:lang w:val="it-IT"/>
        </w:rPr>
        <w:t>nell’ambito di un meeting tecnico</w:t>
      </w:r>
      <w:r w:rsidR="001152AE" w:rsidRPr="00186F7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1152AE">
        <w:rPr>
          <w:rFonts w:ascii="Lucida Grande" w:hAnsi="Lucida Grande" w:cs="Lucida Grande"/>
          <w:sz w:val="22"/>
          <w:szCs w:val="22"/>
          <w:lang w:val="it-IT"/>
        </w:rPr>
        <w:t xml:space="preserve">con relativo sopralluogo dei futuri spazi museali, </w:t>
      </w:r>
      <w:r>
        <w:rPr>
          <w:rFonts w:ascii="Lucida Grande" w:hAnsi="Lucida Grande" w:cs="Lucida Grande"/>
          <w:sz w:val="22"/>
          <w:szCs w:val="22"/>
          <w:lang w:val="it-IT"/>
        </w:rPr>
        <w:t>i collettivi invitati</w:t>
      </w:r>
      <w:r w:rsidR="00FD55CE" w:rsidRPr="00186F7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>
        <w:rPr>
          <w:rFonts w:ascii="Lucida Grande" w:hAnsi="Lucida Grande" w:cs="Lucida Grande"/>
          <w:sz w:val="22"/>
          <w:szCs w:val="22"/>
          <w:lang w:val="it-IT"/>
        </w:rPr>
        <w:t>incontreranno</w:t>
      </w:r>
      <w:r w:rsidR="00983B00" w:rsidRPr="00186F7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>
        <w:rPr>
          <w:rFonts w:ascii="Lucida Grande" w:hAnsi="Lucida Grande" w:cs="Lucida Grande"/>
          <w:sz w:val="22"/>
          <w:szCs w:val="22"/>
          <w:lang w:val="it-IT"/>
        </w:rPr>
        <w:t>la Fondazione</w:t>
      </w:r>
      <w:r w:rsidR="00FD55CE" w:rsidRPr="00186F74">
        <w:rPr>
          <w:rFonts w:ascii="Lucida Grande" w:hAnsi="Lucida Grande" w:cs="Lucida Grande"/>
          <w:sz w:val="22"/>
          <w:szCs w:val="22"/>
          <w:lang w:val="it-IT"/>
        </w:rPr>
        <w:t xml:space="preserve"> TINNE </w:t>
      </w:r>
      <w:r>
        <w:rPr>
          <w:rFonts w:ascii="Lucida Grande" w:hAnsi="Lucida Grande" w:cs="Lucida Grande"/>
          <w:sz w:val="22"/>
          <w:szCs w:val="22"/>
          <w:lang w:val="it-IT"/>
        </w:rPr>
        <w:t>e il coordinatore del concorso, architetto</w:t>
      </w:r>
      <w:r w:rsidR="00FD55CE" w:rsidRPr="00186F74">
        <w:rPr>
          <w:rFonts w:ascii="Lucida Grande" w:hAnsi="Lucida Grande" w:cs="Lucida Grande"/>
          <w:sz w:val="22"/>
          <w:szCs w:val="22"/>
          <w:lang w:val="it-IT"/>
        </w:rPr>
        <w:t xml:space="preserve"> Hansjörg Plattner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.   </w:t>
      </w:r>
    </w:p>
    <w:p w14:paraId="26586F84" w14:textId="0A1B1F20" w:rsidR="00002436" w:rsidRPr="00186F74" w:rsidRDefault="007469D7" w:rsidP="009D74C9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>
        <w:rPr>
          <w:rFonts w:ascii="Lucida Grande" w:hAnsi="Lucida Grande" w:cs="Lucida Grande"/>
          <w:sz w:val="22"/>
          <w:szCs w:val="22"/>
          <w:lang w:val="it-IT"/>
        </w:rPr>
        <w:t>A seguire è previsto un aperitivo durante il quale potrete incontrare i protagonisti del progetto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</w:p>
    <w:p w14:paraId="29BAD2B4" w14:textId="1A4B8DE0" w:rsidR="00002436" w:rsidRPr="00186F74" w:rsidRDefault="007469D7" w:rsidP="009D74C9">
      <w:pPr>
        <w:spacing w:line="276" w:lineRule="auto"/>
        <w:rPr>
          <w:rFonts w:ascii="Lucida Grande" w:hAnsi="Lucida Grande" w:cs="Lucida Grande"/>
          <w:b/>
          <w:bCs/>
          <w:sz w:val="22"/>
          <w:szCs w:val="22"/>
          <w:lang w:val="it-IT"/>
        </w:rPr>
      </w:pPr>
      <w:r>
        <w:rPr>
          <w:rFonts w:ascii="Lucida Grande" w:hAnsi="Lucida Grande" w:cs="Lucida Grande"/>
          <w:b/>
          <w:bCs/>
          <w:sz w:val="22"/>
          <w:szCs w:val="22"/>
          <w:lang w:val="it-IT"/>
        </w:rPr>
        <w:t>Quando</w:t>
      </w:r>
      <w:r w:rsidR="0000243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: </w:t>
      </w:r>
      <w:r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lunedì </w:t>
      </w:r>
      <w:r w:rsidR="0000243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>4</w:t>
      </w:r>
      <w:r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luglio </w:t>
      </w:r>
      <w:r w:rsidR="0000243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2022, </w:t>
      </w:r>
      <w:r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dalle </w:t>
      </w:r>
      <w:r w:rsidR="0000243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>16</w:t>
      </w:r>
      <w:r w:rsidR="00B1267C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>.30</w:t>
      </w:r>
      <w:r w:rsidR="0000243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  <w:r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alle </w:t>
      </w:r>
      <w:r w:rsidR="0000243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>18</w:t>
      </w:r>
      <w:r w:rsidR="00B1267C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>.30</w:t>
      </w:r>
    </w:p>
    <w:p w14:paraId="3BA76B02" w14:textId="2A655CEE" w:rsidR="00002436" w:rsidRPr="00186F74" w:rsidRDefault="007469D7" w:rsidP="009D74C9">
      <w:pPr>
        <w:spacing w:after="120" w:line="276" w:lineRule="auto"/>
        <w:rPr>
          <w:rFonts w:ascii="Lucida Grande" w:hAnsi="Lucida Grande" w:cs="Lucida Grande"/>
          <w:b/>
          <w:bCs/>
          <w:sz w:val="22"/>
          <w:szCs w:val="22"/>
          <w:lang w:val="it-IT"/>
        </w:rPr>
      </w:pPr>
      <w:r>
        <w:rPr>
          <w:rFonts w:ascii="Lucida Grande" w:hAnsi="Lucida Grande" w:cs="Lucida Grande"/>
          <w:b/>
          <w:bCs/>
          <w:sz w:val="22"/>
          <w:szCs w:val="22"/>
          <w:lang w:val="it-IT"/>
        </w:rPr>
        <w:t>Dove</w:t>
      </w:r>
      <w:r w:rsidR="0000243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: </w:t>
      </w:r>
      <w:r>
        <w:rPr>
          <w:rFonts w:ascii="Lucida Grande" w:hAnsi="Lucida Grande" w:cs="Lucida Grande"/>
          <w:b/>
          <w:bCs/>
          <w:sz w:val="22"/>
          <w:szCs w:val="22"/>
          <w:lang w:val="it-IT"/>
        </w:rPr>
        <w:t>Parco dei Cappuccini di Chiusa</w:t>
      </w:r>
      <w:r w:rsidR="0000243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</w:p>
    <w:p w14:paraId="6D0BB254" w14:textId="5B21CDA9" w:rsidR="002D2D49" w:rsidRPr="00186F74" w:rsidRDefault="007469D7" w:rsidP="00FD55CE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>
        <w:rPr>
          <w:rFonts w:ascii="Lucida Grande" w:hAnsi="Lucida Grande" w:cs="Lucida Grande"/>
          <w:sz w:val="22"/>
          <w:szCs w:val="22"/>
          <w:lang w:val="it-IT"/>
        </w:rPr>
        <w:t>Vi preghiamo di registrarvi entro venerdì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 1</w:t>
      </w:r>
      <w:r>
        <w:rPr>
          <w:rFonts w:ascii="Lucida Grande" w:hAnsi="Lucida Grande" w:cs="Lucida Grande"/>
          <w:sz w:val="22"/>
          <w:szCs w:val="22"/>
          <w:lang w:val="it-IT"/>
        </w:rPr>
        <w:t>° luglio inviando una mail a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>:</w:t>
      </w:r>
      <w:r w:rsidR="009E2E1C" w:rsidRPr="00186F7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hyperlink r:id="rId7" w:history="1">
        <w:r w:rsidR="009E2E1C" w:rsidRPr="00186F74">
          <w:rPr>
            <w:rStyle w:val="Hyperlink"/>
            <w:rFonts w:ascii="Lucida Grande" w:hAnsi="Lucida Grande" w:cs="Lucida Grande"/>
            <w:sz w:val="22"/>
            <w:szCs w:val="22"/>
            <w:lang w:val="it-IT"/>
          </w:rPr>
          <w:t>info@tinnestiftung.it</w:t>
        </w:r>
      </w:hyperlink>
    </w:p>
    <w:p w14:paraId="5E6D17E4" w14:textId="5C9D0A4E" w:rsidR="00002436" w:rsidRPr="00186F74" w:rsidRDefault="00590169" w:rsidP="00FB0AA3">
      <w:pPr>
        <w:spacing w:after="120"/>
        <w:rPr>
          <w:rFonts w:ascii="Lucida Grande" w:hAnsi="Lucida Grande" w:cs="Lucida Grande"/>
          <w:b/>
          <w:bCs/>
          <w:sz w:val="22"/>
          <w:szCs w:val="22"/>
          <w:lang w:val="it-IT"/>
        </w:rPr>
      </w:pPr>
      <w:r>
        <w:rPr>
          <w:rFonts w:ascii="Lucida Grande" w:hAnsi="Lucida Grande" w:cs="Lucida Grande"/>
          <w:b/>
          <w:bCs/>
          <w:sz w:val="22"/>
          <w:szCs w:val="22"/>
          <w:lang w:val="it-IT"/>
        </w:rPr>
        <w:lastRenderedPageBreak/>
        <w:t>Referente per la comunicazione</w:t>
      </w:r>
      <w:r w:rsidR="00002436" w:rsidRPr="00186F7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: </w:t>
      </w:r>
    </w:p>
    <w:p w14:paraId="3A2B3505" w14:textId="38954493" w:rsidR="00FD55CE" w:rsidRPr="00186F74" w:rsidRDefault="00002436" w:rsidP="00FB0AA3">
      <w:pPr>
        <w:spacing w:after="120"/>
        <w:rPr>
          <w:rFonts w:ascii="Lucida Grande" w:hAnsi="Lucida Grande" w:cs="Lucida Grande"/>
          <w:sz w:val="22"/>
          <w:szCs w:val="22"/>
          <w:lang w:val="it-IT"/>
        </w:rPr>
      </w:pPr>
      <w:r w:rsidRPr="00186F74">
        <w:rPr>
          <w:rFonts w:ascii="Lucida Grande" w:hAnsi="Lucida Grande" w:cs="Lucida Grande"/>
          <w:sz w:val="22"/>
          <w:szCs w:val="22"/>
          <w:lang w:val="it-IT"/>
        </w:rPr>
        <w:t>Gabriele Crepaz</w:t>
      </w:r>
      <w:r w:rsidR="00B13F08" w:rsidRPr="00186F74">
        <w:rPr>
          <w:rFonts w:ascii="Lucida Grande" w:hAnsi="Lucida Grande" w:cs="Lucida Grande"/>
          <w:sz w:val="22"/>
          <w:szCs w:val="22"/>
          <w:lang w:val="it-IT"/>
        </w:rPr>
        <w:t>,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hyperlink r:id="rId8" w:history="1">
        <w:r w:rsidR="00B13F08" w:rsidRPr="00186F74">
          <w:rPr>
            <w:rStyle w:val="Hyperlink"/>
            <w:rFonts w:ascii="Lucida Grande" w:hAnsi="Lucida Grande" w:cs="Lucida Grande"/>
            <w:sz w:val="22"/>
            <w:szCs w:val="22"/>
            <w:lang w:val="it-IT"/>
          </w:rPr>
          <w:t>communication@tinnestiftung.it</w:t>
        </w:r>
      </w:hyperlink>
      <w:r w:rsidR="00B13F08" w:rsidRPr="00186F74">
        <w:rPr>
          <w:rFonts w:ascii="Lucida Grande" w:hAnsi="Lucida Grande" w:cs="Lucida Grande"/>
          <w:sz w:val="22"/>
          <w:szCs w:val="22"/>
          <w:lang w:val="it-IT"/>
        </w:rPr>
        <w:t xml:space="preserve">, </w:t>
      </w:r>
      <w:r w:rsidR="00590169">
        <w:rPr>
          <w:rFonts w:ascii="Lucida Grande" w:hAnsi="Lucida Grande" w:cs="Lucida Grande"/>
          <w:sz w:val="22"/>
          <w:szCs w:val="22"/>
          <w:lang w:val="it-IT"/>
        </w:rPr>
        <w:t>t</w:t>
      </w:r>
      <w:r w:rsidR="00B13F08" w:rsidRPr="00186F74">
        <w:rPr>
          <w:rFonts w:ascii="Lucida Grande" w:hAnsi="Lucida Grande" w:cs="Lucida Grande"/>
          <w:sz w:val="22"/>
          <w:szCs w:val="22"/>
          <w:lang w:val="it-IT"/>
        </w:rPr>
        <w:t xml:space="preserve">el. </w:t>
      </w:r>
      <w:r w:rsidRPr="00186F74">
        <w:rPr>
          <w:rFonts w:ascii="Lucida Grande" w:hAnsi="Lucida Grande" w:cs="Lucida Grande"/>
          <w:sz w:val="22"/>
          <w:szCs w:val="22"/>
          <w:lang w:val="it-IT"/>
        </w:rPr>
        <w:t>+39 340 462 58 53</w:t>
      </w:r>
    </w:p>
    <w:p w14:paraId="51B545BF" w14:textId="77777777" w:rsidR="00FD55CE" w:rsidRPr="00186F74" w:rsidRDefault="00FD55CE" w:rsidP="00FB0AA3">
      <w:pPr>
        <w:spacing w:after="120"/>
        <w:rPr>
          <w:rFonts w:ascii="Lucida Grande" w:hAnsi="Lucida Grande" w:cs="Lucida Grande"/>
          <w:sz w:val="22"/>
          <w:szCs w:val="22"/>
          <w:lang w:val="it-IT"/>
        </w:rPr>
      </w:pPr>
    </w:p>
    <w:p w14:paraId="05880202" w14:textId="440081C9" w:rsidR="00002436" w:rsidRPr="00186F74" w:rsidRDefault="00590169" w:rsidP="00FB0AA3">
      <w:pPr>
        <w:spacing w:after="120"/>
        <w:rPr>
          <w:rFonts w:ascii="Lucida Grande" w:hAnsi="Lucida Grande" w:cs="Lucida Grande"/>
          <w:b/>
          <w:bCs/>
          <w:sz w:val="22"/>
          <w:szCs w:val="22"/>
          <w:lang w:val="it-IT"/>
        </w:rPr>
      </w:pPr>
      <w:r>
        <w:rPr>
          <w:rFonts w:ascii="Lucida Grande" w:hAnsi="Lucida Grande" w:cs="Lucida Grande"/>
          <w:sz w:val="22"/>
          <w:szCs w:val="22"/>
          <w:lang w:val="it-IT"/>
        </w:rPr>
        <w:t>La Fondazione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 TINNE </w:t>
      </w:r>
      <w:r>
        <w:rPr>
          <w:rFonts w:ascii="Lucida Grande" w:hAnsi="Lucida Grande" w:cs="Lucida Grande"/>
          <w:sz w:val="22"/>
          <w:szCs w:val="22"/>
          <w:lang w:val="it-IT"/>
        </w:rPr>
        <w:t>Alto Adige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>
        <w:rPr>
          <w:rFonts w:ascii="Lucida Grande" w:hAnsi="Lucida Grande" w:cs="Lucida Grande"/>
          <w:sz w:val="22"/>
          <w:szCs w:val="22"/>
          <w:lang w:val="it-IT"/>
        </w:rPr>
        <w:t>per l’arte, la cultura e la formazione è stata fondata nel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 2018 </w:t>
      </w:r>
      <w:r>
        <w:rPr>
          <w:rFonts w:ascii="Lucida Grande" w:hAnsi="Lucida Grande" w:cs="Lucida Grande"/>
          <w:sz w:val="22"/>
          <w:szCs w:val="22"/>
          <w:lang w:val="it-IT"/>
        </w:rPr>
        <w:t>dal Comune di Chiusa e dalla Fondazione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>
        <w:rPr>
          <w:rFonts w:ascii="Lucida Grande" w:hAnsi="Lucida Grande" w:cs="Lucida Grande"/>
          <w:sz w:val="22"/>
          <w:szCs w:val="22"/>
          <w:lang w:val="it-IT"/>
        </w:rPr>
        <w:t>“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>Dr. Hans und Hildegard Koester-Stiftung Dortmun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d”; nel 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2019 </w:t>
      </w:r>
      <w:r w:rsidR="001152AE">
        <w:rPr>
          <w:rFonts w:ascii="Lucida Grande" w:hAnsi="Lucida Grande" w:cs="Lucida Grande"/>
          <w:sz w:val="22"/>
          <w:szCs w:val="22"/>
          <w:lang w:val="it-IT"/>
        </w:rPr>
        <w:t xml:space="preserve">è entrata a far parte della Fondazione </w:t>
      </w:r>
      <w:r>
        <w:rPr>
          <w:rFonts w:ascii="Lucida Grande" w:hAnsi="Lucida Grande" w:cs="Lucida Grande"/>
          <w:sz w:val="22"/>
          <w:szCs w:val="22"/>
          <w:lang w:val="it-IT"/>
        </w:rPr>
        <w:t>la Provincia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 xml:space="preserve"> Autonom</w:t>
      </w:r>
      <w:r>
        <w:rPr>
          <w:rFonts w:ascii="Lucida Grande" w:hAnsi="Lucida Grande" w:cs="Lucida Grande"/>
          <w:sz w:val="22"/>
          <w:szCs w:val="22"/>
          <w:lang w:val="it-IT"/>
        </w:rPr>
        <w:t>a di Bolzano</w:t>
      </w:r>
      <w:r w:rsidR="00002436" w:rsidRPr="00186F74">
        <w:rPr>
          <w:rFonts w:ascii="Lucida Grande" w:hAnsi="Lucida Grande" w:cs="Lucida Grande"/>
          <w:sz w:val="22"/>
          <w:szCs w:val="22"/>
          <w:lang w:val="it-IT"/>
        </w:rPr>
        <w:t>.</w:t>
      </w:r>
    </w:p>
    <w:p w14:paraId="0E40CC4E" w14:textId="1FE53940" w:rsidR="00FB0AA3" w:rsidRPr="00186F74" w:rsidRDefault="00590169" w:rsidP="00461464">
      <w:pPr>
        <w:rPr>
          <w:rFonts w:ascii="Lucida Grande" w:hAnsi="Lucida Grande" w:cs="Lucida Grande"/>
          <w:sz w:val="22"/>
          <w:szCs w:val="22"/>
          <w:lang w:val="it-IT"/>
        </w:rPr>
      </w:pPr>
      <w:r>
        <w:rPr>
          <w:rFonts w:ascii="Lucida Grande" w:hAnsi="Lucida Grande" w:cs="Lucida Grande"/>
          <w:sz w:val="22"/>
          <w:szCs w:val="22"/>
          <w:lang w:val="it-IT"/>
        </w:rPr>
        <w:t>Per il momento è tutto. Per</w:t>
      </w:r>
      <w:r w:rsidRPr="008118A0">
        <w:rPr>
          <w:rFonts w:ascii="Lucida Grande" w:hAnsi="Lucida Grande" w:cs="Lucida Grande"/>
          <w:sz w:val="22"/>
          <w:szCs w:val="22"/>
          <w:lang w:val="it-IT"/>
        </w:rPr>
        <w:t xml:space="preserve"> rimane</w:t>
      </w:r>
      <w:r>
        <w:rPr>
          <w:rFonts w:ascii="Lucida Grande" w:hAnsi="Lucida Grande" w:cs="Lucida Grande"/>
          <w:sz w:val="22"/>
          <w:szCs w:val="22"/>
          <w:lang w:val="it-IT"/>
        </w:rPr>
        <w:t>r</w:t>
      </w:r>
      <w:r w:rsidRPr="008118A0">
        <w:rPr>
          <w:rFonts w:ascii="Lucida Grande" w:hAnsi="Lucida Grande" w:cs="Lucida Grande"/>
          <w:sz w:val="22"/>
          <w:szCs w:val="22"/>
          <w:lang w:val="it-IT"/>
        </w:rPr>
        <w:t>e aggiornati</w:t>
      </w:r>
      <w:r>
        <w:rPr>
          <w:rFonts w:ascii="Lucida Grande" w:hAnsi="Lucida Grande" w:cs="Lucida Grande"/>
          <w:sz w:val="22"/>
          <w:szCs w:val="22"/>
          <w:lang w:val="it-IT"/>
        </w:rPr>
        <w:t>:</w:t>
      </w:r>
      <w:r w:rsidR="00FA0959" w:rsidRPr="00186F7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hyperlink r:id="rId9" w:history="1">
        <w:r w:rsidR="00A658CE" w:rsidRPr="00186F74">
          <w:rPr>
            <w:rStyle w:val="Hyperlink"/>
            <w:rFonts w:ascii="Lucida Grande" w:hAnsi="Lucida Grande" w:cs="Lucida Grande"/>
            <w:sz w:val="22"/>
            <w:szCs w:val="22"/>
            <w:lang w:val="it-IT"/>
          </w:rPr>
          <w:t>www.tinnestiftung.it</w:t>
        </w:r>
      </w:hyperlink>
    </w:p>
    <w:sectPr w:rsidR="00FB0AA3" w:rsidRPr="00186F74" w:rsidSect="00FD55CE">
      <w:headerReference w:type="default" r:id="rId10"/>
      <w:footerReference w:type="default" r:id="rId11"/>
      <w:pgSz w:w="11906" w:h="16838"/>
      <w:pgMar w:top="3119" w:right="1416" w:bottom="2268" w:left="170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4D24C" w14:textId="77777777" w:rsidR="003F54E0" w:rsidRDefault="003F54E0" w:rsidP="00425AA2">
      <w:r>
        <w:separator/>
      </w:r>
    </w:p>
  </w:endnote>
  <w:endnote w:type="continuationSeparator" w:id="0">
    <w:p w14:paraId="480B377D" w14:textId="77777777" w:rsidR="003F54E0" w:rsidRDefault="003F54E0" w:rsidP="0042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toshi-Bold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27584" w14:textId="149012E3" w:rsidR="006154E4" w:rsidRPr="006154E4" w:rsidRDefault="004F5FB5" w:rsidP="006154E4">
    <w:pPr>
      <w:pStyle w:val="TXT"/>
      <w:tabs>
        <w:tab w:val="left" w:pos="2940"/>
      </w:tabs>
      <w:spacing w:line="276" w:lineRule="auto"/>
      <w:ind w:left="-709" w:right="-1"/>
      <w:rPr>
        <w:rFonts w:ascii="Helvetica" w:hAnsi="Helvetica" w:cs="Times New Roman"/>
        <w:b w:val="0"/>
        <w:bCs w:val="0"/>
        <w:spacing w:val="3"/>
        <w:sz w:val="13"/>
        <w:szCs w:val="13"/>
        <w:lang w:val="de-DE"/>
      </w:rPr>
    </w:pPr>
    <w:r w:rsidRPr="006154E4">
      <w:rPr>
        <w:rFonts w:ascii="Helvetica" w:hAnsi="Helvetica" w:cs="Times New Roman"/>
        <w:color w:val="000000" w:themeColor="text1"/>
        <w:spacing w:val="3"/>
        <w:sz w:val="13"/>
        <w:szCs w:val="13"/>
        <w:lang w:val="de-DE"/>
      </w:rPr>
      <w:t>Tinne Stiftung - Südtirol für Kunst, Kultur und Bildung</w:t>
    </w:r>
    <w:r w:rsidR="006154E4">
      <w:rPr>
        <w:rFonts w:ascii="Helvetica" w:hAnsi="Helvetica" w:cs="Times New Roman"/>
        <w:color w:val="000000" w:themeColor="text1"/>
        <w:spacing w:val="3"/>
        <w:sz w:val="13"/>
        <w:szCs w:val="13"/>
        <w:lang w:val="de-DE"/>
      </w:rPr>
      <w:t xml:space="preserve"> </w:t>
    </w:r>
    <w:r w:rsidRPr="006154E4">
      <w:rPr>
        <w:rFonts w:ascii="Helvetica" w:hAnsi="Helvetica" w:cs="Times New Roman"/>
        <w:b w:val="0"/>
        <w:bCs w:val="0"/>
        <w:spacing w:val="3"/>
        <w:sz w:val="13"/>
        <w:szCs w:val="13"/>
        <w:lang w:val="de-DE"/>
      </w:rPr>
      <w:t>Rechtssitz: Frag 1, 39043 Klausen (BZ), Italien</w:t>
    </w:r>
  </w:p>
  <w:p w14:paraId="1E26EE0C" w14:textId="2DFB3DA3" w:rsidR="00563463" w:rsidRPr="006154E4" w:rsidRDefault="0061553B" w:rsidP="006154E4">
    <w:pPr>
      <w:pStyle w:val="TXT"/>
      <w:tabs>
        <w:tab w:val="left" w:pos="3261"/>
        <w:tab w:val="left" w:pos="3668"/>
      </w:tabs>
      <w:spacing w:line="276" w:lineRule="auto"/>
      <w:ind w:left="-709" w:right="-1"/>
      <w:rPr>
        <w:rFonts w:ascii="Helvetica" w:hAnsi="Helvetica" w:cs="Times New Roman"/>
        <w:color w:val="000000" w:themeColor="text1"/>
        <w:spacing w:val="3"/>
        <w:sz w:val="13"/>
        <w:szCs w:val="13"/>
      </w:rPr>
    </w:pPr>
    <w:r w:rsidRPr="006154E4">
      <w:rPr>
        <w:rFonts w:ascii="Helvetica" w:hAnsi="Helvetica" w:cs="Times New Roman"/>
        <w:color w:val="000000" w:themeColor="text1"/>
        <w:spacing w:val="3"/>
        <w:sz w:val="13"/>
        <w:szCs w:val="13"/>
      </w:rPr>
      <w:t>Fondazione Tinne - Alto Adige per l'arte, la cultura e l'educazione</w:t>
    </w:r>
    <w:r w:rsid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</w:rPr>
      <w:t xml:space="preserve"> </w:t>
    </w:r>
    <w:r w:rsidR="00563463" w:rsidRPr="006154E4">
      <w:rPr>
        <w:rFonts w:ascii="Helvetica" w:hAnsi="Helvetica" w:cs="Times New Roman"/>
        <w:b w:val="0"/>
        <w:bCs w:val="0"/>
        <w:spacing w:val="3"/>
        <w:sz w:val="13"/>
        <w:szCs w:val="13"/>
      </w:rPr>
      <w:t>Sede legale: Fraghes 1, 39043 Chiusa (BZ), Italia</w:t>
    </w:r>
  </w:p>
  <w:p w14:paraId="359E6314" w14:textId="5E3C63DF" w:rsidR="00563463" w:rsidRDefault="00563463" w:rsidP="006154E4">
    <w:pPr>
      <w:pStyle w:val="Fuzeile"/>
      <w:tabs>
        <w:tab w:val="clear" w:pos="4513"/>
        <w:tab w:val="left" w:pos="4111"/>
        <w:tab w:val="left" w:pos="4395"/>
      </w:tabs>
      <w:spacing w:line="276" w:lineRule="auto"/>
      <w:ind w:left="-709" w:right="-1"/>
      <w:rPr>
        <w:rFonts w:ascii="Helvetica" w:hAnsi="Helvetica" w:cs="Times New Roman"/>
        <w:spacing w:val="3"/>
        <w:sz w:val="13"/>
        <w:szCs w:val="13"/>
        <w:lang w:val="en-US"/>
      </w:rPr>
    </w:pPr>
    <w:r w:rsidRPr="00002436">
      <w:rPr>
        <w:rFonts w:ascii="Helvetica" w:hAnsi="Helvetica" w:cs="Times New Roman"/>
        <w:b/>
        <w:bCs/>
        <w:sz w:val="13"/>
        <w:szCs w:val="13"/>
        <w:lang w:val="en-US"/>
      </w:rPr>
      <w:t>Tinne Foundation - South Tyrol for art, culture and education</w:t>
    </w:r>
    <w:r w:rsidR="006154E4">
      <w:rPr>
        <w:rFonts w:ascii="Helvetica" w:hAnsi="Helvetica" w:cs="Times New Roman"/>
        <w:b/>
        <w:bCs/>
        <w:sz w:val="13"/>
        <w:szCs w:val="13"/>
        <w:lang w:val="en-US"/>
      </w:rPr>
      <w:t xml:space="preserve"> </w:t>
    </w:r>
    <w:r w:rsidRPr="006154E4">
      <w:rPr>
        <w:rFonts w:ascii="Helvetica" w:hAnsi="Helvetica" w:cs="Times New Roman"/>
        <w:spacing w:val="3"/>
        <w:sz w:val="13"/>
        <w:szCs w:val="13"/>
        <w:lang w:val="en-US"/>
      </w:rPr>
      <w:t>Registered office: Frag 1, 39043 Klausen (BZ), Italy</w:t>
    </w:r>
  </w:p>
  <w:p w14:paraId="699496C9" w14:textId="04698121" w:rsidR="006154E4" w:rsidRPr="006154E4" w:rsidRDefault="006154E4" w:rsidP="006154E4">
    <w:pPr>
      <w:pStyle w:val="Fuzeile"/>
      <w:tabs>
        <w:tab w:val="clear" w:pos="4513"/>
        <w:tab w:val="left" w:pos="4111"/>
        <w:tab w:val="left" w:pos="4395"/>
      </w:tabs>
      <w:spacing w:line="276" w:lineRule="auto"/>
      <w:ind w:left="-709" w:right="-1"/>
      <w:rPr>
        <w:rFonts w:ascii="Helvetica" w:hAnsi="Helvetica" w:cs="Times New Roman"/>
        <w:sz w:val="13"/>
        <w:szCs w:val="13"/>
        <w:lang w:val="en-US"/>
      </w:rPr>
    </w:pPr>
  </w:p>
  <w:p w14:paraId="2735F6A2" w14:textId="09CAD5A7" w:rsidR="006154E4" w:rsidRPr="008E4E25" w:rsidRDefault="006154E4" w:rsidP="006154E4">
    <w:pPr>
      <w:pStyle w:val="TXT"/>
      <w:tabs>
        <w:tab w:val="left" w:pos="3261"/>
        <w:tab w:val="left" w:pos="3544"/>
      </w:tabs>
      <w:spacing w:line="276" w:lineRule="auto"/>
      <w:ind w:left="-709" w:right="-1"/>
      <w:rPr>
        <w:rFonts w:ascii="Helvetica" w:hAnsi="Helvetica" w:cs="Times New Roman"/>
        <w:color w:val="000000" w:themeColor="text1"/>
        <w:spacing w:val="3"/>
        <w:sz w:val="13"/>
        <w:szCs w:val="13"/>
        <w:lang w:val="en-US"/>
      </w:rPr>
    </w:pP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</w:rPr>
      <w:t>info@tinnestiftung.it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 </w:t>
    </w:r>
    <w:r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| 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</w:rPr>
      <w:t>www.tinnestiftung.it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 |</w:t>
    </w:r>
    <w:r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 </w:t>
    </w:r>
    <w:r w:rsidRPr="008E4E25"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 xml:space="preserve">PEC: 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>tinnestiftung@pec.it</w:t>
    </w:r>
    <w:r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 xml:space="preserve"> </w:t>
    </w:r>
    <w:r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| </w:t>
    </w:r>
    <w:r w:rsidRPr="008E4E25"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>Str. Nr.</w:t>
    </w:r>
    <w:r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>/Cod fis/Fiscal Code</w:t>
    </w:r>
    <w:r w:rsidRPr="008E4E25"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>: 92064360214</w:t>
    </w:r>
  </w:p>
  <w:p w14:paraId="5E8B75E0" w14:textId="77777777" w:rsidR="006154E4" w:rsidRPr="006154E4" w:rsidRDefault="006154E4" w:rsidP="006154E4">
    <w:pPr>
      <w:pStyle w:val="Fuzeile"/>
      <w:tabs>
        <w:tab w:val="clear" w:pos="4513"/>
        <w:tab w:val="left" w:pos="4111"/>
        <w:tab w:val="left" w:pos="4395"/>
      </w:tabs>
      <w:spacing w:line="276" w:lineRule="auto"/>
      <w:ind w:left="-709" w:right="-1"/>
      <w:rPr>
        <w:rFonts w:ascii="Helvetica" w:hAnsi="Helvetica" w:cs="Times New Roman"/>
        <w:b/>
        <w:bCs/>
        <w:sz w:val="13"/>
        <w:szCs w:val="13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BBE0F" w14:textId="77777777" w:rsidR="003F54E0" w:rsidRDefault="003F54E0" w:rsidP="00425AA2">
      <w:r>
        <w:separator/>
      </w:r>
    </w:p>
  </w:footnote>
  <w:footnote w:type="continuationSeparator" w:id="0">
    <w:p w14:paraId="63AA67C9" w14:textId="77777777" w:rsidR="003F54E0" w:rsidRDefault="003F54E0" w:rsidP="00425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F5051" w14:textId="5DF40426" w:rsidR="00A67B7B" w:rsidRPr="0064405A" w:rsidRDefault="0064405A" w:rsidP="0064405A">
    <w:pPr>
      <w:pStyle w:val="Kopfzeile"/>
      <w:ind w:left="-1701" w:firstLine="91"/>
    </w:pPr>
    <w:r>
      <w:rPr>
        <w:noProof/>
      </w:rPr>
      <w:drawing>
        <wp:inline distT="0" distB="0" distL="0" distR="0" wp14:anchorId="75500E1A" wp14:editId="12D61B0A">
          <wp:extent cx="6938456" cy="1982649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4571" cy="20072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AA2"/>
    <w:rsid w:val="00002436"/>
    <w:rsid w:val="00003DD5"/>
    <w:rsid w:val="00005990"/>
    <w:rsid w:val="0002349E"/>
    <w:rsid w:val="00032261"/>
    <w:rsid w:val="00034331"/>
    <w:rsid w:val="00036E7A"/>
    <w:rsid w:val="000549F9"/>
    <w:rsid w:val="00080047"/>
    <w:rsid w:val="00082411"/>
    <w:rsid w:val="000B4028"/>
    <w:rsid w:val="000C3B27"/>
    <w:rsid w:val="000D5E49"/>
    <w:rsid w:val="000E66A5"/>
    <w:rsid w:val="001152AE"/>
    <w:rsid w:val="001257AC"/>
    <w:rsid w:val="00162113"/>
    <w:rsid w:val="00183666"/>
    <w:rsid w:val="00186F74"/>
    <w:rsid w:val="002278F8"/>
    <w:rsid w:val="002629BD"/>
    <w:rsid w:val="00284438"/>
    <w:rsid w:val="00286356"/>
    <w:rsid w:val="00296915"/>
    <w:rsid w:val="002C071D"/>
    <w:rsid w:val="002D2D49"/>
    <w:rsid w:val="002F03D4"/>
    <w:rsid w:val="002F1B19"/>
    <w:rsid w:val="002F6588"/>
    <w:rsid w:val="00315974"/>
    <w:rsid w:val="00317537"/>
    <w:rsid w:val="00337906"/>
    <w:rsid w:val="003468AC"/>
    <w:rsid w:val="003558A9"/>
    <w:rsid w:val="0036704D"/>
    <w:rsid w:val="003B28FA"/>
    <w:rsid w:val="003E4458"/>
    <w:rsid w:val="003F11AC"/>
    <w:rsid w:val="003F54E0"/>
    <w:rsid w:val="00425AA2"/>
    <w:rsid w:val="00434DD6"/>
    <w:rsid w:val="00451BE6"/>
    <w:rsid w:val="004535E0"/>
    <w:rsid w:val="0046125F"/>
    <w:rsid w:val="00461464"/>
    <w:rsid w:val="004836D8"/>
    <w:rsid w:val="00485ADD"/>
    <w:rsid w:val="004B5F31"/>
    <w:rsid w:val="004D7144"/>
    <w:rsid w:val="004F5FB5"/>
    <w:rsid w:val="004F6D53"/>
    <w:rsid w:val="00506E6B"/>
    <w:rsid w:val="005112FF"/>
    <w:rsid w:val="005215A0"/>
    <w:rsid w:val="0053387D"/>
    <w:rsid w:val="00563463"/>
    <w:rsid w:val="00590169"/>
    <w:rsid w:val="00596C40"/>
    <w:rsid w:val="005A190F"/>
    <w:rsid w:val="005C7221"/>
    <w:rsid w:val="005E7AC4"/>
    <w:rsid w:val="005F5C31"/>
    <w:rsid w:val="006154E4"/>
    <w:rsid w:val="0061553B"/>
    <w:rsid w:val="0064405A"/>
    <w:rsid w:val="006845C4"/>
    <w:rsid w:val="006C54E4"/>
    <w:rsid w:val="007425D9"/>
    <w:rsid w:val="007469D7"/>
    <w:rsid w:val="00776942"/>
    <w:rsid w:val="00793159"/>
    <w:rsid w:val="007D2DE5"/>
    <w:rsid w:val="007E6BD0"/>
    <w:rsid w:val="00810CF6"/>
    <w:rsid w:val="0081347F"/>
    <w:rsid w:val="00830337"/>
    <w:rsid w:val="00866E15"/>
    <w:rsid w:val="008857CD"/>
    <w:rsid w:val="008A11D0"/>
    <w:rsid w:val="008A34CA"/>
    <w:rsid w:val="008A57CA"/>
    <w:rsid w:val="008B4BAD"/>
    <w:rsid w:val="008E4E25"/>
    <w:rsid w:val="008F1B9A"/>
    <w:rsid w:val="008F74C2"/>
    <w:rsid w:val="00983B00"/>
    <w:rsid w:val="009876EC"/>
    <w:rsid w:val="00995BDB"/>
    <w:rsid w:val="009B02E8"/>
    <w:rsid w:val="009B2551"/>
    <w:rsid w:val="009B4889"/>
    <w:rsid w:val="009C29BA"/>
    <w:rsid w:val="009C2C5A"/>
    <w:rsid w:val="009D74C9"/>
    <w:rsid w:val="009E2E1C"/>
    <w:rsid w:val="00A02AC3"/>
    <w:rsid w:val="00A447C0"/>
    <w:rsid w:val="00A658CE"/>
    <w:rsid w:val="00A67B7B"/>
    <w:rsid w:val="00A97409"/>
    <w:rsid w:val="00AA0500"/>
    <w:rsid w:val="00AA2D5F"/>
    <w:rsid w:val="00AE515A"/>
    <w:rsid w:val="00AF2223"/>
    <w:rsid w:val="00B02BB1"/>
    <w:rsid w:val="00B1267C"/>
    <w:rsid w:val="00B13F08"/>
    <w:rsid w:val="00B25FE5"/>
    <w:rsid w:val="00B36F35"/>
    <w:rsid w:val="00B670AD"/>
    <w:rsid w:val="00BC25A4"/>
    <w:rsid w:val="00BC28E1"/>
    <w:rsid w:val="00BF4B67"/>
    <w:rsid w:val="00C000EA"/>
    <w:rsid w:val="00C04FF2"/>
    <w:rsid w:val="00C436A0"/>
    <w:rsid w:val="00C44F3E"/>
    <w:rsid w:val="00C51663"/>
    <w:rsid w:val="00C62021"/>
    <w:rsid w:val="00C96080"/>
    <w:rsid w:val="00CA0A84"/>
    <w:rsid w:val="00CC39CC"/>
    <w:rsid w:val="00CE4BFE"/>
    <w:rsid w:val="00D12C2D"/>
    <w:rsid w:val="00D132D3"/>
    <w:rsid w:val="00D258C5"/>
    <w:rsid w:val="00D876A2"/>
    <w:rsid w:val="00D95309"/>
    <w:rsid w:val="00DA2267"/>
    <w:rsid w:val="00DA58A9"/>
    <w:rsid w:val="00DB2ABD"/>
    <w:rsid w:val="00E11272"/>
    <w:rsid w:val="00E51D76"/>
    <w:rsid w:val="00E7381A"/>
    <w:rsid w:val="00EC043D"/>
    <w:rsid w:val="00EC5014"/>
    <w:rsid w:val="00F64AAF"/>
    <w:rsid w:val="00F81BD1"/>
    <w:rsid w:val="00F91179"/>
    <w:rsid w:val="00FA0959"/>
    <w:rsid w:val="00FA7668"/>
    <w:rsid w:val="00FB0AA3"/>
    <w:rsid w:val="00FC3029"/>
    <w:rsid w:val="00FC3466"/>
    <w:rsid w:val="00FD1411"/>
    <w:rsid w:val="00FD55CE"/>
    <w:rsid w:val="00FF1E4D"/>
    <w:rsid w:val="00FF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F8CE42"/>
  <w15:chartTrackingRefBased/>
  <w15:docId w15:val="{08128A68-841B-BB44-B05A-C5622DE36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2436"/>
  </w:style>
  <w:style w:type="paragraph" w:styleId="berschrift2">
    <w:name w:val="heading 2"/>
    <w:basedOn w:val="Standard"/>
    <w:link w:val="berschrift2Zchn"/>
    <w:uiPriority w:val="9"/>
    <w:qFormat/>
    <w:rsid w:val="0000243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5AA2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25AA2"/>
  </w:style>
  <w:style w:type="paragraph" w:styleId="Fuzeile">
    <w:name w:val="footer"/>
    <w:basedOn w:val="Standard"/>
    <w:link w:val="FuzeileZchn"/>
    <w:uiPriority w:val="99"/>
    <w:unhideWhenUsed/>
    <w:rsid w:val="00425AA2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5AA2"/>
  </w:style>
  <w:style w:type="paragraph" w:customStyle="1" w:styleId="TXT">
    <w:name w:val="TXT"/>
    <w:basedOn w:val="Standard"/>
    <w:uiPriority w:val="99"/>
    <w:rsid w:val="00A67B7B"/>
    <w:pPr>
      <w:autoSpaceDE w:val="0"/>
      <w:autoSpaceDN w:val="0"/>
      <w:adjustRightInd w:val="0"/>
      <w:spacing w:line="276" w:lineRule="atLeast"/>
      <w:textAlignment w:val="center"/>
    </w:pPr>
    <w:rPr>
      <w:rFonts w:ascii="Satoshi-Bold" w:hAnsi="Satoshi-Bold" w:cs="Satoshi-Bold"/>
      <w:b/>
      <w:bCs/>
      <w:color w:val="000000"/>
      <w:sz w:val="12"/>
      <w:szCs w:val="12"/>
      <w:lang w:val="it-IT"/>
    </w:rPr>
  </w:style>
  <w:style w:type="character" w:styleId="Hyperlink">
    <w:name w:val="Hyperlink"/>
    <w:basedOn w:val="Absatz-Standardschriftart"/>
    <w:uiPriority w:val="99"/>
    <w:unhideWhenUsed/>
    <w:rsid w:val="004D714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D714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D7144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02436"/>
    <w:rPr>
      <w:rFonts w:ascii="Times New Roman" w:eastAsia="Times New Roman" w:hAnsi="Times New Roman" w:cs="Times New Roman"/>
      <w:b/>
      <w:bCs/>
      <w:sz w:val="36"/>
      <w:szCs w:val="3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29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2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864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69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2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072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9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9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2534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04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1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66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3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2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66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8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25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munication@tinnestiftung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tinnestiftung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tinnestiftung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83B7B5A-FB26-0740-AE3B-DB60B32F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661</Words>
  <Characters>4168</Characters>
  <Application>Microsoft Office Word</Application>
  <DocSecurity>0</DocSecurity>
  <Lines>34</Lines>
  <Paragraphs>9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lilli@freiundzeit.it</dc:creator>
  <cp:keywords/>
  <dc:description/>
  <cp:lastModifiedBy>Gabriele Crepaz</cp:lastModifiedBy>
  <cp:revision>8</cp:revision>
  <cp:lastPrinted>2022-06-26T10:10:00Z</cp:lastPrinted>
  <dcterms:created xsi:type="dcterms:W3CDTF">2022-06-26T10:31:00Z</dcterms:created>
  <dcterms:modified xsi:type="dcterms:W3CDTF">2022-06-27T15:54:00Z</dcterms:modified>
</cp:coreProperties>
</file>